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6CD4"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Beste ouders en kinderen, </w:t>
      </w:r>
    </w:p>
    <w:p w14:paraId="30C00E42"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52EFBC96"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De komende twee weken zitten we nog in lockdown en werken de kinderen thuis verder aan hun schoolwerk. In deze mail informeren we u over een aantal belangrijke zaken voor de komende twee weken. </w:t>
      </w:r>
    </w:p>
    <w:p w14:paraId="5222B2B0"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182DEEDE"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Planners opsturen</w:t>
      </w:r>
    </w:p>
    <w:p w14:paraId="353187D3"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Om goed aan te kunnen sluiten bij het werk dat nu al thuis gemaakt is, hebben we de gekleurde planners van afgelopen weken nodig. Soms is het ook wenselijk om een foto van gemaakt werk te laten zien. Dat zal de groepsleid(st)er dan in het heen- en weerschriftje aangeven. U kunt de foto's in het heen-en weerschrift als bijlage toevoegen. </w:t>
      </w:r>
    </w:p>
    <w:p w14:paraId="483486F0"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22298480"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Nieuw werk</w:t>
      </w:r>
    </w:p>
    <w:p w14:paraId="2DCCD7C7"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Als we de gekleurde planners en foto's ontvangen hebben, kijken we het werk globaal na (later op school doen we dat nogmaals). Als het werk ontvangen hebben en het volgens ons in orde is, beslissen we met elkaar in het heen- en weerschriftje waar uw kind de komende week aan kan werken.</w:t>
      </w:r>
    </w:p>
    <w:p w14:paraId="267EA664"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63C20D89"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U heeft voor de komende weken zelf planners geprint of planners opgehaald. De kinderen hebben dus voldoende planners voor de weken die nog komen gaan.</w:t>
      </w:r>
    </w:p>
    <w:p w14:paraId="268E3E5A"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39FAC6A8"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Werkwoordspelling en woordbenoemen</w:t>
      </w:r>
    </w:p>
    <w:p w14:paraId="64A3EB34"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Voor ieder kind hebben we werk geselecteerd voor werkwoordspelling (2 A4, dubbelzijdig) en woordbenoemen (1 A4, dubbelzijdig). Tijdens de vragenhalfuurtjes zullen hier aanvullende lesjes bij gegeven worden. De verwerkingsbladen die hierbij horen kunt u zelf printen als u deze ontvangen heeft in het heen- en weerschriftje of op maandag 25 januari ophalen op school.</w:t>
      </w:r>
    </w:p>
    <w:p w14:paraId="7F83115D"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623E1711"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Ophalen</w:t>
      </w:r>
    </w:p>
    <w:p w14:paraId="0307D1CE"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We leggen de benodigde werkbladen klaar. Jeannette zal maandag buiten staan en ze aan u of uw kind uitdelen. Indien u afgesproken heeft met de groepsleid(st)er van uw kind, dat er schriften geruild kunnen worden, kunt u dat ook op dat moment doen. U kunt </w:t>
      </w:r>
      <w:r w:rsidRPr="002E2629">
        <w:rPr>
          <w:rFonts w:ascii="inherit" w:eastAsia="Times New Roman" w:hAnsi="inherit" w:cs="Arial"/>
          <w:b/>
          <w:bCs/>
          <w:color w:val="000000"/>
          <w:sz w:val="29"/>
          <w:szCs w:val="29"/>
          <w:bdr w:val="none" w:sz="0" w:space="0" w:color="auto" w:frame="1"/>
          <w:lang w:eastAsia="nl-NL"/>
        </w:rPr>
        <w:t>maandag 25 januari</w:t>
      </w:r>
      <w:r w:rsidRPr="002E2629">
        <w:rPr>
          <w:rFonts w:ascii="inherit" w:eastAsia="Times New Roman" w:hAnsi="inherit" w:cs="Arial"/>
          <w:color w:val="000000"/>
          <w:sz w:val="29"/>
          <w:szCs w:val="29"/>
          <w:bdr w:val="none" w:sz="0" w:space="0" w:color="auto" w:frame="1"/>
          <w:lang w:eastAsia="nl-NL"/>
        </w:rPr>
        <w:t> zelf een tijd kiezen uit de volgende momenten:</w:t>
      </w:r>
    </w:p>
    <w:p w14:paraId="5E086B28" w14:textId="77777777" w:rsidR="002E2629" w:rsidRPr="002E2629" w:rsidRDefault="002E2629" w:rsidP="002E2629">
      <w:pPr>
        <w:numPr>
          <w:ilvl w:val="0"/>
          <w:numId w:val="1"/>
        </w:numPr>
        <w:spacing w:beforeAutospacing="1" w:after="0" w:afterAutospacing="1" w:line="240" w:lineRule="auto"/>
        <w:textAlignment w:val="baseline"/>
        <w:rPr>
          <w:rFonts w:ascii="inherit" w:eastAsia="Times New Roman" w:hAnsi="inherit"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tussen 8.30u-9.30u</w:t>
      </w:r>
    </w:p>
    <w:p w14:paraId="0403B488" w14:textId="77777777" w:rsidR="002E2629" w:rsidRPr="002E2629" w:rsidRDefault="002E2629" w:rsidP="002E2629">
      <w:pPr>
        <w:numPr>
          <w:ilvl w:val="0"/>
          <w:numId w:val="1"/>
        </w:numPr>
        <w:spacing w:beforeAutospacing="1" w:after="0" w:afterAutospacing="1" w:line="240" w:lineRule="auto"/>
        <w:textAlignment w:val="baseline"/>
        <w:rPr>
          <w:rFonts w:ascii="inherit" w:eastAsia="Times New Roman" w:hAnsi="inherit"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tussen 12.30u-13.00u</w:t>
      </w:r>
    </w:p>
    <w:p w14:paraId="1D31651A" w14:textId="77777777" w:rsidR="002E2629" w:rsidRPr="002E2629" w:rsidRDefault="002E2629" w:rsidP="002E2629">
      <w:pPr>
        <w:numPr>
          <w:ilvl w:val="0"/>
          <w:numId w:val="1"/>
        </w:numPr>
        <w:spacing w:beforeAutospacing="1" w:after="0" w:afterAutospacing="1" w:line="240" w:lineRule="auto"/>
        <w:textAlignment w:val="baseline"/>
        <w:rPr>
          <w:rFonts w:ascii="inherit" w:eastAsia="Times New Roman" w:hAnsi="inherit"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lastRenderedPageBreak/>
        <w:t>tussen 14.30u-15.30u</w:t>
      </w:r>
    </w:p>
    <w:p w14:paraId="0B0069EB"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Doordat de digitale lessen gewoon doorlopen krijgen we een natuurlijke spreiding en staan we elkaar niet in de weg. Indien u zelf documenten kunt printen, is het dus niet nodig om naar school te komen.</w:t>
      </w:r>
    </w:p>
    <w:p w14:paraId="29EC1D30"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6228727B"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Digitale momenten</w:t>
      </w:r>
    </w:p>
    <w:p w14:paraId="44BCD3CA"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 xml:space="preserve">We blijven elkaar uiteraard dagelijks zien tijdens de dagelijkse digitale start van de dag en de vragenhalfuurtjes. We gaan daarnaast ook een gezellige </w:t>
      </w:r>
      <w:proofErr w:type="spellStart"/>
      <w:r w:rsidRPr="002E2629">
        <w:rPr>
          <w:rFonts w:ascii="inherit" w:eastAsia="Times New Roman" w:hAnsi="inherit" w:cs="Arial"/>
          <w:color w:val="000000"/>
          <w:sz w:val="29"/>
          <w:szCs w:val="29"/>
          <w:bdr w:val="none" w:sz="0" w:space="0" w:color="auto" w:frame="1"/>
          <w:lang w:eastAsia="nl-NL"/>
        </w:rPr>
        <w:t>digibingo</w:t>
      </w:r>
      <w:proofErr w:type="spellEnd"/>
      <w:r w:rsidRPr="002E2629">
        <w:rPr>
          <w:rFonts w:ascii="inherit" w:eastAsia="Times New Roman" w:hAnsi="inherit" w:cs="Arial"/>
          <w:color w:val="000000"/>
          <w:sz w:val="29"/>
          <w:szCs w:val="29"/>
          <w:bdr w:val="none" w:sz="0" w:space="0" w:color="auto" w:frame="1"/>
          <w:lang w:eastAsia="nl-NL"/>
        </w:rPr>
        <w:t xml:space="preserve"> organiseren. Uw kind zal hiervoor een bingokaart ontvangen in het heen- en weerschrift. Een linkje naar teams zullen we plaatsen in de kalender.</w:t>
      </w:r>
    </w:p>
    <w:p w14:paraId="1B15D6EF"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2FE34D8A"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BB-A: dinsdag 26-1 om 15.00u</w:t>
      </w:r>
    </w:p>
    <w:p w14:paraId="3E22823F"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BB-B: woensdag 27-1 om 12.30u (na het vragenhalfuurtje)</w:t>
      </w:r>
    </w:p>
    <w:p w14:paraId="4CEB7FEE"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BB-C: woensdag 27-1 om 12.30u (na het vragenhalfuurtje)</w:t>
      </w:r>
    </w:p>
    <w:p w14:paraId="0197AD86"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32E89BE9"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Algemene afspraken</w:t>
      </w:r>
    </w:p>
    <w:p w14:paraId="6B0CB46F" w14:textId="31366590"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We blijven werken volgens de bestaande afspraken. Deze vindt u hier in de map documenten, via onderstaande link.</w:t>
      </w:r>
    </w:p>
    <w:p w14:paraId="6172EF56"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hyperlink r:id="rId5" w:history="1">
        <w:r w:rsidRPr="002E2629">
          <w:rPr>
            <w:rFonts w:ascii="inherit" w:eastAsia="Times New Roman" w:hAnsi="inherit" w:cs="Arial"/>
            <w:b/>
            <w:bCs/>
            <w:color w:val="1985B5"/>
            <w:sz w:val="29"/>
            <w:szCs w:val="29"/>
            <w:u w:val="single"/>
            <w:bdr w:val="none" w:sz="0" w:space="0" w:color="auto" w:frame="1"/>
            <w:lang w:eastAsia="nl-NL"/>
          </w:rPr>
          <w:t>https://montessorischoolapollo.schoudercom.nl/documenten/436486-bovenbouw</w:t>
        </w:r>
      </w:hyperlink>
    </w:p>
    <w:p w14:paraId="115492C8"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748FC2A4"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u w:val="single"/>
          <w:bdr w:val="none" w:sz="0" w:space="0" w:color="auto" w:frame="1"/>
          <w:lang w:eastAsia="nl-NL"/>
        </w:rPr>
        <w:t>Bijlagen</w:t>
      </w:r>
    </w:p>
    <w:p w14:paraId="716EBB62" w14:textId="000C5394"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Ook nog even voor de zekerheid de link naar de bijlagenmap. Hier vindt u belangrijke documenten voor de vakken waar uw kind dagelijks aan werkt.</w:t>
      </w:r>
    </w:p>
    <w:p w14:paraId="40178BFF"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hyperlink r:id="rId6" w:history="1">
        <w:r w:rsidRPr="002E2629">
          <w:rPr>
            <w:rFonts w:ascii="inherit" w:eastAsia="Times New Roman" w:hAnsi="inherit" w:cs="Arial"/>
            <w:b/>
            <w:bCs/>
            <w:color w:val="1985B5"/>
            <w:sz w:val="29"/>
            <w:szCs w:val="29"/>
            <w:u w:val="single"/>
            <w:bdr w:val="none" w:sz="0" w:space="0" w:color="auto" w:frame="1"/>
            <w:lang w:eastAsia="nl-NL"/>
          </w:rPr>
          <w:t>https://montessorischoolapollo.schoudercom.nl/documenten/216390-bijlagen</w:t>
        </w:r>
      </w:hyperlink>
    </w:p>
    <w:p w14:paraId="626296F7"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7B46800E"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We wensen iedereen weer veel succes met de komende (en hopelijk laatste) twee weken aan thuiswerk. Laten we hopen dat het snel weer veilig genoeg is om elkaar op school te zien</w:t>
      </w:r>
    </w:p>
    <w:p w14:paraId="5AABA2BA"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Arial" w:eastAsia="Times New Roman" w:hAnsi="Arial" w:cs="Arial"/>
          <w:color w:val="444444"/>
          <w:sz w:val="29"/>
          <w:szCs w:val="29"/>
          <w:lang w:eastAsia="nl-NL"/>
        </w:rPr>
        <w:t> </w:t>
      </w:r>
    </w:p>
    <w:p w14:paraId="058EAD57"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Succes en we houden contact!</w:t>
      </w:r>
    </w:p>
    <w:p w14:paraId="4D9C8812" w14:textId="62AA0408"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p>
    <w:p w14:paraId="091CED7D"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Juf Maureen</w:t>
      </w:r>
    </w:p>
    <w:p w14:paraId="35CF8ACF"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Juf Tilly</w:t>
      </w:r>
    </w:p>
    <w:p w14:paraId="760CFC17"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r w:rsidRPr="002E2629">
        <w:rPr>
          <w:rFonts w:ascii="inherit" w:eastAsia="Times New Roman" w:hAnsi="inherit" w:cs="Arial"/>
          <w:color w:val="000000"/>
          <w:sz w:val="29"/>
          <w:szCs w:val="29"/>
          <w:bdr w:val="none" w:sz="0" w:space="0" w:color="auto" w:frame="1"/>
          <w:lang w:eastAsia="nl-NL"/>
        </w:rPr>
        <w:t>Meester Pelle</w:t>
      </w:r>
    </w:p>
    <w:p w14:paraId="6B2FF6D6" w14:textId="0EE3218D" w:rsidR="002E2629" w:rsidRDefault="002E2629" w:rsidP="002E2629">
      <w:pPr>
        <w:spacing w:after="0" w:line="240" w:lineRule="auto"/>
        <w:textAlignment w:val="baseline"/>
        <w:rPr>
          <w:rFonts w:ascii="inherit" w:eastAsia="Times New Roman" w:hAnsi="inherit" w:cs="Arial"/>
          <w:color w:val="000000"/>
          <w:sz w:val="29"/>
          <w:szCs w:val="29"/>
          <w:bdr w:val="none" w:sz="0" w:space="0" w:color="auto" w:frame="1"/>
          <w:lang w:eastAsia="nl-NL"/>
        </w:rPr>
      </w:pPr>
      <w:r w:rsidRPr="002E2629">
        <w:rPr>
          <w:rFonts w:ascii="inherit" w:eastAsia="Times New Roman" w:hAnsi="inherit" w:cs="Arial"/>
          <w:color w:val="000000"/>
          <w:sz w:val="29"/>
          <w:szCs w:val="29"/>
          <w:bdr w:val="none" w:sz="0" w:space="0" w:color="auto" w:frame="1"/>
          <w:lang w:eastAsia="nl-NL"/>
        </w:rPr>
        <w:t>Meester Wouter</w:t>
      </w:r>
    </w:p>
    <w:p w14:paraId="3A8AE8B4" w14:textId="7E0E09FE" w:rsidR="002E2629" w:rsidRDefault="002E2629">
      <w:pPr>
        <w:rPr>
          <w:rFonts w:ascii="inherit" w:eastAsia="Times New Roman" w:hAnsi="inherit" w:cs="Arial"/>
          <w:color w:val="000000"/>
          <w:sz w:val="29"/>
          <w:szCs w:val="29"/>
          <w:bdr w:val="none" w:sz="0" w:space="0" w:color="auto" w:frame="1"/>
          <w:lang w:eastAsia="nl-NL"/>
        </w:rPr>
      </w:pPr>
      <w:r>
        <w:rPr>
          <w:rFonts w:ascii="inherit" w:eastAsia="Times New Roman" w:hAnsi="inherit" w:cs="Arial"/>
          <w:color w:val="000000"/>
          <w:sz w:val="29"/>
          <w:szCs w:val="29"/>
          <w:bdr w:val="none" w:sz="0" w:space="0" w:color="auto" w:frame="1"/>
          <w:lang w:eastAsia="nl-NL"/>
        </w:rPr>
        <w:br w:type="page"/>
      </w:r>
    </w:p>
    <w:p w14:paraId="18B8A99E" w14:textId="77777777" w:rsidR="002E2629" w:rsidRPr="002E2629" w:rsidRDefault="002E2629" w:rsidP="002E2629">
      <w:pPr>
        <w:shd w:val="clear" w:color="auto" w:fill="FFFFFF"/>
        <w:spacing w:after="150" w:line="240" w:lineRule="auto"/>
        <w:textAlignment w:val="baseline"/>
        <w:outlineLvl w:val="1"/>
        <w:rPr>
          <w:rFonts w:ascii="Arial" w:eastAsia="Times New Roman" w:hAnsi="Arial" w:cs="Arial"/>
          <w:color w:val="000000"/>
          <w:sz w:val="31"/>
          <w:szCs w:val="31"/>
          <w:lang w:eastAsia="nl-NL"/>
        </w:rPr>
      </w:pPr>
      <w:r w:rsidRPr="002E2629">
        <w:rPr>
          <w:rFonts w:ascii="Arial" w:eastAsia="Times New Roman" w:hAnsi="Arial" w:cs="Arial"/>
          <w:color w:val="000000"/>
          <w:sz w:val="31"/>
          <w:szCs w:val="31"/>
          <w:lang w:eastAsia="nl-NL"/>
        </w:rPr>
        <w:lastRenderedPageBreak/>
        <w:t>Vragen</w:t>
      </w:r>
    </w:p>
    <w:p w14:paraId="7F4FDA07" w14:textId="77777777" w:rsidR="002E2629" w:rsidRPr="002E2629" w:rsidRDefault="002E2629" w:rsidP="002E2629">
      <w:pPr>
        <w:shd w:val="clear" w:color="auto" w:fill="F8F8F8"/>
        <w:spacing w:after="0" w:line="240" w:lineRule="auto"/>
        <w:textAlignment w:val="baseline"/>
        <w:rPr>
          <w:rFonts w:ascii="inherit" w:eastAsia="Times New Roman" w:hAnsi="inherit" w:cs="Arial"/>
          <w:color w:val="444444"/>
          <w:sz w:val="24"/>
          <w:szCs w:val="24"/>
          <w:lang w:eastAsia="nl-NL"/>
        </w:rPr>
      </w:pPr>
      <w:r w:rsidRPr="002E2629">
        <w:rPr>
          <w:rFonts w:ascii="inherit" w:eastAsia="Times New Roman" w:hAnsi="inherit" w:cs="Arial"/>
          <w:b/>
          <w:bCs/>
          <w:color w:val="444444"/>
          <w:sz w:val="24"/>
          <w:szCs w:val="24"/>
          <w:bdr w:val="none" w:sz="0" w:space="0" w:color="auto" w:frame="1"/>
          <w:lang w:eastAsia="nl-NL"/>
        </w:rPr>
        <w:t>De werkbladen van woordbenoemen en werkwoordspelling (die in de heen- en weerschriftjes worden verstuurd):</w:t>
      </w:r>
    </w:p>
    <w:p w14:paraId="356C3142" w14:textId="35D6C922" w:rsidR="002E2629" w:rsidRPr="002E2629" w:rsidRDefault="002E2629" w:rsidP="002E2629">
      <w:pPr>
        <w:shd w:val="clear" w:color="auto" w:fill="F8F8F8"/>
        <w:spacing w:before="75" w:after="75" w:line="240" w:lineRule="auto"/>
        <w:textAlignment w:val="baseline"/>
        <w:rPr>
          <w:rFonts w:ascii="inherit" w:eastAsia="Times New Roman" w:hAnsi="inherit" w:cs="Arial"/>
          <w:color w:val="444444"/>
          <w:sz w:val="24"/>
          <w:szCs w:val="24"/>
          <w:lang w:eastAsia="nl-NL"/>
        </w:rPr>
      </w:pPr>
      <w:r w:rsidRPr="002E2629">
        <w:rPr>
          <w:rFonts w:ascii="inherit" w:eastAsia="Times New Roman" w:hAnsi="inherit" w:cs="Arial"/>
          <w:color w:val="444444"/>
          <w:sz w:val="24"/>
          <w:szCs w:val="24"/>
          <w:lang w:eastAsia="nl-NL"/>
        </w:rPr>
        <w:object w:dxaOrig="1440" w:dyaOrig="1440" w14:anchorId="5ABD1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pt;height:16.2pt" o:ole="">
            <v:imagedata r:id="rId7" o:title=""/>
          </v:shape>
          <w:control r:id="rId8" w:name="DefaultOcxName" w:shapeid="_x0000_i1033"/>
        </w:object>
      </w:r>
      <w:r w:rsidRPr="002E2629">
        <w:rPr>
          <w:rFonts w:ascii="inherit" w:eastAsia="Times New Roman" w:hAnsi="inherit" w:cs="Arial"/>
          <w:color w:val="444444"/>
          <w:sz w:val="24"/>
          <w:szCs w:val="24"/>
          <w:lang w:eastAsia="nl-NL"/>
        </w:rPr>
        <w:t>kunnen we zelf thuis printen</w:t>
      </w:r>
    </w:p>
    <w:p w14:paraId="12AA8E6A" w14:textId="7F184C01" w:rsidR="002E2629" w:rsidRPr="002E2629" w:rsidRDefault="002E2629" w:rsidP="002E2629">
      <w:pPr>
        <w:shd w:val="clear" w:color="auto" w:fill="F8F8F8"/>
        <w:spacing w:before="75" w:after="150" w:line="240" w:lineRule="auto"/>
        <w:textAlignment w:val="baseline"/>
        <w:rPr>
          <w:rFonts w:ascii="inherit" w:eastAsia="Times New Roman" w:hAnsi="inherit" w:cs="Arial"/>
          <w:color w:val="444444"/>
          <w:sz w:val="24"/>
          <w:szCs w:val="24"/>
          <w:lang w:eastAsia="nl-NL"/>
        </w:rPr>
      </w:pPr>
      <w:r w:rsidRPr="002E2629">
        <w:rPr>
          <w:rFonts w:ascii="inherit" w:eastAsia="Times New Roman" w:hAnsi="inherit" w:cs="Arial"/>
          <w:color w:val="444444"/>
          <w:sz w:val="24"/>
          <w:szCs w:val="24"/>
          <w:lang w:eastAsia="nl-NL"/>
        </w:rPr>
        <w:object w:dxaOrig="1440" w:dyaOrig="1440" w14:anchorId="23641D2A">
          <v:shape id="_x0000_i1032" type="#_x0000_t75" style="width:18pt;height:16.2pt" o:ole="">
            <v:imagedata r:id="rId7" o:title=""/>
          </v:shape>
          <w:control r:id="rId9" w:name="DefaultOcxName1" w:shapeid="_x0000_i1032"/>
        </w:object>
      </w:r>
      <w:r w:rsidRPr="002E2629">
        <w:rPr>
          <w:rFonts w:ascii="inherit" w:eastAsia="Times New Roman" w:hAnsi="inherit" w:cs="Arial"/>
          <w:color w:val="444444"/>
          <w:sz w:val="24"/>
          <w:szCs w:val="24"/>
          <w:lang w:eastAsia="nl-NL"/>
        </w:rPr>
        <w:t>komen we graag maandag even op een van de aangegeven tijden ophalen</w:t>
      </w:r>
    </w:p>
    <w:p w14:paraId="34263F64" w14:textId="77777777" w:rsidR="002E2629" w:rsidRPr="002E2629" w:rsidRDefault="002E2629" w:rsidP="002E2629">
      <w:pPr>
        <w:shd w:val="clear" w:color="auto" w:fill="F8F8F8"/>
        <w:spacing w:after="150" w:line="240" w:lineRule="auto"/>
        <w:textAlignment w:val="baseline"/>
        <w:rPr>
          <w:rFonts w:ascii="inherit" w:eastAsia="Times New Roman" w:hAnsi="inherit" w:cs="Arial"/>
          <w:color w:val="444444"/>
          <w:sz w:val="24"/>
          <w:szCs w:val="24"/>
          <w:lang w:eastAsia="nl-NL"/>
        </w:rPr>
      </w:pPr>
      <w:r w:rsidRPr="002E2629">
        <w:rPr>
          <w:rFonts w:ascii="inherit" w:eastAsia="Times New Roman" w:hAnsi="inherit" w:cs="Arial"/>
          <w:b/>
          <w:bCs/>
          <w:color w:val="444444"/>
          <w:sz w:val="24"/>
          <w:szCs w:val="24"/>
          <w:bdr w:val="none" w:sz="0" w:space="0" w:color="auto" w:frame="1"/>
          <w:lang w:eastAsia="nl-NL"/>
        </w:rPr>
        <w:t>Wij hebben afgesproken dat we het volgende schrift/de volgende schriften komen ruilen:</w:t>
      </w:r>
    </w:p>
    <w:tbl>
      <w:tblPr>
        <w:tblW w:w="0" w:type="auto"/>
        <w:tblCellMar>
          <w:left w:w="0" w:type="dxa"/>
          <w:right w:w="0" w:type="dxa"/>
        </w:tblCellMar>
        <w:tblLook w:val="04A0" w:firstRow="1" w:lastRow="0" w:firstColumn="1" w:lastColumn="0" w:noHBand="0" w:noVBand="1"/>
      </w:tblPr>
      <w:tblGrid>
        <w:gridCol w:w="4740"/>
      </w:tblGrid>
      <w:tr w:rsidR="002E2629" w:rsidRPr="002E2629" w14:paraId="4487436A" w14:textId="77777777" w:rsidTr="002E2629">
        <w:tc>
          <w:tcPr>
            <w:tcW w:w="0" w:type="auto"/>
            <w:tcBorders>
              <w:top w:val="nil"/>
              <w:left w:val="nil"/>
              <w:bottom w:val="nil"/>
              <w:right w:val="nil"/>
            </w:tcBorders>
            <w:tcMar>
              <w:top w:w="30" w:type="dxa"/>
              <w:left w:w="30" w:type="dxa"/>
              <w:bottom w:w="30" w:type="dxa"/>
              <w:right w:w="30" w:type="dxa"/>
            </w:tcMar>
            <w:hideMark/>
          </w:tcPr>
          <w:p w14:paraId="3A5AB2B9" w14:textId="42521436" w:rsidR="002E2629" w:rsidRPr="002E2629" w:rsidRDefault="002E2629" w:rsidP="002E2629">
            <w:pPr>
              <w:spacing w:after="0" w:line="240" w:lineRule="auto"/>
              <w:rPr>
                <w:rFonts w:ascii="inherit" w:eastAsia="Times New Roman" w:hAnsi="inherit" w:cs="Times New Roman"/>
                <w:sz w:val="24"/>
                <w:szCs w:val="24"/>
                <w:lang w:eastAsia="nl-NL"/>
              </w:rPr>
            </w:pPr>
            <w:r w:rsidRPr="002E2629">
              <w:rPr>
                <w:rFonts w:ascii="inherit" w:eastAsia="Times New Roman" w:hAnsi="inherit" w:cs="Times New Roman"/>
                <w:sz w:val="24"/>
                <w:szCs w:val="24"/>
                <w:lang w:eastAsia="nl-NL"/>
              </w:rPr>
              <w:object w:dxaOrig="1440" w:dyaOrig="1440" w14:anchorId="52BF875C">
                <v:shape id="_x0000_i1031" type="#_x0000_t75" style="width:234pt;height:28.8pt" o:ole="">
                  <v:imagedata r:id="rId10" o:title=""/>
                </v:shape>
                <w:control r:id="rId11" w:name="DefaultOcxName2" w:shapeid="_x0000_i1031"/>
              </w:object>
            </w:r>
          </w:p>
        </w:tc>
      </w:tr>
    </w:tbl>
    <w:p w14:paraId="7BA255D9" w14:textId="77777777" w:rsidR="002E2629" w:rsidRPr="002E2629" w:rsidRDefault="002E2629" w:rsidP="002E2629">
      <w:pPr>
        <w:spacing w:after="0" w:line="240" w:lineRule="auto"/>
        <w:textAlignment w:val="baseline"/>
        <w:rPr>
          <w:rFonts w:ascii="Arial" w:eastAsia="Times New Roman" w:hAnsi="Arial" w:cs="Arial"/>
          <w:color w:val="444444"/>
          <w:sz w:val="29"/>
          <w:szCs w:val="29"/>
          <w:lang w:eastAsia="nl-NL"/>
        </w:rPr>
      </w:pPr>
    </w:p>
    <w:p w14:paraId="2A1D72F1" w14:textId="77777777" w:rsidR="00502EE4" w:rsidRDefault="00502EE4"/>
    <w:sectPr w:rsidR="00502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147DB"/>
    <w:multiLevelType w:val="multilevel"/>
    <w:tmpl w:val="CFF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9"/>
    <w:rsid w:val="002E2629"/>
    <w:rsid w:val="00502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5319"/>
  <w15:chartTrackingRefBased/>
  <w15:docId w15:val="{9BBEE035-FB8E-4823-B506-7975047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E262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26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E2629"/>
    <w:rPr>
      <w:b/>
      <w:bCs/>
    </w:rPr>
  </w:style>
  <w:style w:type="character" w:styleId="Hyperlink">
    <w:name w:val="Hyperlink"/>
    <w:basedOn w:val="Standaardalinea-lettertype"/>
    <w:uiPriority w:val="99"/>
    <w:semiHidden/>
    <w:unhideWhenUsed/>
    <w:rsid w:val="002E2629"/>
    <w:rPr>
      <w:color w:val="0000FF"/>
      <w:u w:val="single"/>
    </w:rPr>
  </w:style>
  <w:style w:type="character" w:customStyle="1" w:styleId="Kop2Char">
    <w:name w:val="Kop 2 Char"/>
    <w:basedOn w:val="Standaardalinea-lettertype"/>
    <w:link w:val="Kop2"/>
    <w:uiPriority w:val="9"/>
    <w:rsid w:val="002E2629"/>
    <w:rPr>
      <w:rFonts w:ascii="Times New Roman" w:eastAsia="Times New Roman" w:hAnsi="Times New Roman" w:cs="Times New Roman"/>
      <w:b/>
      <w:bCs/>
      <w:sz w:val="36"/>
      <w:szCs w:val="36"/>
      <w:lang w:eastAsia="nl-NL"/>
    </w:rPr>
  </w:style>
  <w:style w:type="character" w:customStyle="1" w:styleId="answer">
    <w:name w:val="answer"/>
    <w:basedOn w:val="Standaardalinea-lettertype"/>
    <w:rsid w:val="002E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91963">
      <w:bodyDiv w:val="1"/>
      <w:marLeft w:val="0"/>
      <w:marRight w:val="0"/>
      <w:marTop w:val="0"/>
      <w:marBottom w:val="0"/>
      <w:divBdr>
        <w:top w:val="none" w:sz="0" w:space="0" w:color="auto"/>
        <w:left w:val="none" w:sz="0" w:space="0" w:color="auto"/>
        <w:bottom w:val="none" w:sz="0" w:space="0" w:color="auto"/>
        <w:right w:val="none" w:sz="0" w:space="0" w:color="auto"/>
      </w:divBdr>
      <w:divsChild>
        <w:div w:id="1328434155">
          <w:marLeft w:val="0"/>
          <w:marRight w:val="0"/>
          <w:marTop w:val="0"/>
          <w:marBottom w:val="150"/>
          <w:divBdr>
            <w:top w:val="single" w:sz="6" w:space="4" w:color="A1A2A2"/>
            <w:left w:val="single" w:sz="6" w:space="4" w:color="A1A2A2"/>
            <w:bottom w:val="single" w:sz="6" w:space="4" w:color="A1A2A2"/>
            <w:right w:val="single" w:sz="6" w:space="4" w:color="A1A2A2"/>
          </w:divBdr>
        </w:div>
        <w:div w:id="847912279">
          <w:marLeft w:val="0"/>
          <w:marRight w:val="0"/>
          <w:marTop w:val="300"/>
          <w:marBottom w:val="150"/>
          <w:divBdr>
            <w:top w:val="single" w:sz="6" w:space="4" w:color="A1A2A2"/>
            <w:left w:val="single" w:sz="6" w:space="4" w:color="A1A2A2"/>
            <w:bottom w:val="single" w:sz="6" w:space="4" w:color="A1A2A2"/>
            <w:right w:val="single" w:sz="6" w:space="4" w:color="A1A2A2"/>
          </w:divBdr>
        </w:div>
      </w:divsChild>
    </w:div>
    <w:div w:id="20984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montessorischoolapollo.schoudercom.nl/documenten/216390-bijlagen" TargetMode="External"/><Relationship Id="rId11" Type="http://schemas.openxmlformats.org/officeDocument/2006/relationships/control" Target="activeX/activeX3.xml"/><Relationship Id="rId5" Type="http://schemas.openxmlformats.org/officeDocument/2006/relationships/hyperlink" Target="https://montessorischoolapollo.schoudercom.nl/documenten/436486-bovenbouw" TargetMode="External"/><Relationship Id="rId15" Type="http://schemas.openxmlformats.org/officeDocument/2006/relationships/customXml" Target="../customXml/item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11" ma:contentTypeDescription="Een nieuw document maken." ma:contentTypeScope="" ma:versionID="f6fe802d9ca0564d71988a0171038719">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46fd6cc59af91cd724460f61fd2af1f2"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84649-4305-484A-8032-AAF68D949A77}"/>
</file>

<file path=customXml/itemProps2.xml><?xml version="1.0" encoding="utf-8"?>
<ds:datastoreItem xmlns:ds="http://schemas.openxmlformats.org/officeDocument/2006/customXml" ds:itemID="{54BBD348-9AD1-4DE5-8D32-2CE720F52FE0}"/>
</file>

<file path=customXml/itemProps3.xml><?xml version="1.0" encoding="utf-8"?>
<ds:datastoreItem xmlns:ds="http://schemas.openxmlformats.org/officeDocument/2006/customXml" ds:itemID="{EDB3884E-5873-45E1-8229-1E974492489A}"/>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Krispijn</dc:creator>
  <cp:keywords/>
  <dc:description/>
  <cp:lastModifiedBy>Marleen Krispijn</cp:lastModifiedBy>
  <cp:revision>1</cp:revision>
  <dcterms:created xsi:type="dcterms:W3CDTF">2021-01-23T13:43:00Z</dcterms:created>
  <dcterms:modified xsi:type="dcterms:W3CDTF">2021-01-23T13:45:00Z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